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F8" w:rsidRPr="00070E59" w:rsidRDefault="00845847" w:rsidP="00546C6E">
      <w:pPr>
        <w:jc w:val="center"/>
        <w:rPr>
          <w:rFonts w:ascii="Calibri" w:hAnsi="Calibri" w:cs="Arial"/>
          <w:b/>
        </w:rPr>
      </w:pPr>
      <w:r w:rsidRPr="00070E59">
        <w:rPr>
          <w:rFonts w:ascii="Calibri" w:hAnsi="Calibri" w:cs="Arial"/>
          <w:b/>
        </w:rPr>
        <w:t xml:space="preserve">ORDINANCE </w:t>
      </w:r>
      <w:r w:rsidR="00B76923" w:rsidRPr="00070E59">
        <w:rPr>
          <w:rFonts w:ascii="Calibri" w:hAnsi="Calibri" w:cs="Arial"/>
          <w:b/>
        </w:rPr>
        <w:t>1</w:t>
      </w:r>
      <w:r w:rsidR="00070E59" w:rsidRPr="00070E59">
        <w:rPr>
          <w:rFonts w:ascii="Calibri" w:hAnsi="Calibri" w:cs="Arial"/>
          <w:b/>
        </w:rPr>
        <w:t>5-03</w:t>
      </w:r>
    </w:p>
    <w:p w:rsidR="00546C6E" w:rsidRPr="00070E59" w:rsidRDefault="00546C6E" w:rsidP="00546C6E">
      <w:pPr>
        <w:jc w:val="center"/>
        <w:rPr>
          <w:rFonts w:ascii="Calibri" w:hAnsi="Calibri" w:cs="Arial"/>
        </w:rPr>
      </w:pPr>
    </w:p>
    <w:p w:rsidR="00070E59" w:rsidRPr="00070E59" w:rsidRDefault="00CB7E50" w:rsidP="00CB7E50">
      <w:pPr>
        <w:jc w:val="center"/>
        <w:rPr>
          <w:rFonts w:ascii="Calibri" w:hAnsi="Calibri"/>
          <w:b/>
          <w:bCs/>
        </w:rPr>
      </w:pPr>
      <w:r w:rsidRPr="00070E59">
        <w:rPr>
          <w:rFonts w:ascii="Calibri" w:hAnsi="Calibri"/>
          <w:b/>
          <w:bCs/>
        </w:rPr>
        <w:t xml:space="preserve">AN ORDINANCE </w:t>
      </w:r>
      <w:r w:rsidR="00070E59" w:rsidRPr="00070E59">
        <w:rPr>
          <w:rFonts w:ascii="Calibri" w:hAnsi="Calibri"/>
          <w:b/>
          <w:bCs/>
        </w:rPr>
        <w:t xml:space="preserve">REGULATING OFFENSES AGAINST PUBLIC PEACE AND PROPERTY </w:t>
      </w:r>
    </w:p>
    <w:p w:rsidR="00845847" w:rsidRPr="00070E59" w:rsidRDefault="00070E59" w:rsidP="00CB7E50">
      <w:pPr>
        <w:jc w:val="center"/>
        <w:rPr>
          <w:rFonts w:ascii="Calibri" w:hAnsi="Calibri"/>
          <w:b/>
          <w:bCs/>
        </w:rPr>
      </w:pPr>
      <w:r w:rsidRPr="00070E59">
        <w:rPr>
          <w:rFonts w:ascii="Calibri" w:hAnsi="Calibri"/>
          <w:b/>
          <w:bCs/>
        </w:rPr>
        <w:t>IN NIBLEY CITY</w:t>
      </w:r>
    </w:p>
    <w:p w:rsidR="00CB7E50" w:rsidRPr="00070E59" w:rsidRDefault="00CB7E50" w:rsidP="00CB7E50">
      <w:pPr>
        <w:jc w:val="center"/>
        <w:rPr>
          <w:rFonts w:ascii="Calibri" w:hAnsi="Calibri" w:cs="Arial"/>
        </w:rPr>
      </w:pPr>
    </w:p>
    <w:p w:rsidR="007569EC" w:rsidRPr="00070E59" w:rsidRDefault="00AB2678" w:rsidP="007569EC">
      <w:pPr>
        <w:rPr>
          <w:rFonts w:ascii="Calibri" w:hAnsi="Calibri" w:cs="Arial"/>
        </w:rPr>
      </w:pPr>
      <w:r w:rsidRPr="00070E59">
        <w:rPr>
          <w:rFonts w:ascii="Calibri" w:hAnsi="Calibri" w:cs="Arial"/>
        </w:rPr>
        <w:t xml:space="preserve">WHEREAS, </w:t>
      </w:r>
      <w:r w:rsidR="007569EC" w:rsidRPr="00070E59">
        <w:rPr>
          <w:rFonts w:ascii="Calibri" w:hAnsi="Calibri" w:cs="Arial"/>
        </w:rPr>
        <w:t xml:space="preserve">Nibley City </w:t>
      </w:r>
      <w:r w:rsidR="00070E59" w:rsidRPr="00070E59">
        <w:rPr>
          <w:rFonts w:ascii="Calibri" w:hAnsi="Calibri" w:cs="Arial"/>
        </w:rPr>
        <w:t>is granted certain powers in order to promote the health, welfare and safety of its residents and the community</w:t>
      </w:r>
      <w:r w:rsidR="00CB7E50" w:rsidRPr="00070E59">
        <w:rPr>
          <w:rFonts w:ascii="Calibri" w:hAnsi="Calibri" w:cs="Arial"/>
        </w:rPr>
        <w:t xml:space="preserve">; </w:t>
      </w:r>
      <w:r w:rsidR="007569EC" w:rsidRPr="00070E59">
        <w:rPr>
          <w:rFonts w:ascii="Calibri" w:hAnsi="Calibri" w:cs="Arial"/>
        </w:rPr>
        <w:t>and</w:t>
      </w:r>
    </w:p>
    <w:p w:rsidR="007569EC" w:rsidRPr="00070E59" w:rsidRDefault="007569EC" w:rsidP="007569EC">
      <w:pPr>
        <w:rPr>
          <w:rFonts w:ascii="Calibri" w:hAnsi="Calibri" w:cs="Arial"/>
        </w:rPr>
      </w:pPr>
    </w:p>
    <w:p w:rsidR="00070E59" w:rsidRPr="00070E59" w:rsidRDefault="00CB7E50" w:rsidP="007569EC">
      <w:pPr>
        <w:rPr>
          <w:rFonts w:ascii="Calibri" w:hAnsi="Calibri" w:cs="Arial"/>
        </w:rPr>
      </w:pPr>
      <w:r w:rsidRPr="00070E59">
        <w:rPr>
          <w:rFonts w:ascii="Calibri" w:hAnsi="Calibri" w:cs="Arial"/>
        </w:rPr>
        <w:t xml:space="preserve">WHEREAS, </w:t>
      </w:r>
      <w:r w:rsidR="00070E59" w:rsidRPr="00070E59">
        <w:rPr>
          <w:rFonts w:ascii="Calibri" w:hAnsi="Calibri" w:cs="Arial"/>
        </w:rPr>
        <w:t>Nibley City wishes to amend its existing ordinances regarding said powers in order to facilitate more orderly and efficient ordinance enforcement.</w:t>
      </w:r>
    </w:p>
    <w:p w:rsidR="00CB7E50" w:rsidRPr="00070E59" w:rsidRDefault="00CB7E50" w:rsidP="007569EC">
      <w:pPr>
        <w:rPr>
          <w:rFonts w:ascii="Calibri" w:hAnsi="Calibri" w:cs="Arial"/>
        </w:rPr>
      </w:pPr>
    </w:p>
    <w:p w:rsidR="0032461D" w:rsidRPr="00070E59" w:rsidRDefault="0032461D">
      <w:pPr>
        <w:rPr>
          <w:rFonts w:ascii="Calibri" w:hAnsi="Calibri" w:cs="Arial"/>
        </w:rPr>
      </w:pPr>
      <w:r w:rsidRPr="00070E59">
        <w:rPr>
          <w:rFonts w:ascii="Calibri" w:hAnsi="Calibri" w:cs="Arial"/>
        </w:rPr>
        <w:t>NOW THEREFORE, BE IT ORDAINED BY THE NIBLEY CITY COUNCIL LOCATED AT NIBLEY, UTAH, THAT:</w:t>
      </w:r>
    </w:p>
    <w:p w:rsidR="0032461D" w:rsidRPr="00070E59" w:rsidRDefault="0032461D">
      <w:pPr>
        <w:rPr>
          <w:rFonts w:ascii="Calibri" w:hAnsi="Calibri" w:cs="Arial"/>
        </w:rPr>
      </w:pPr>
    </w:p>
    <w:p w:rsidR="0032461D" w:rsidRPr="00070E59" w:rsidRDefault="0032461D" w:rsidP="00070E59">
      <w:pPr>
        <w:rPr>
          <w:rFonts w:ascii="Calibri" w:hAnsi="Calibri" w:cs="Arial"/>
          <w:b/>
        </w:rPr>
      </w:pPr>
      <w:r w:rsidRPr="00070E59">
        <w:rPr>
          <w:rFonts w:ascii="Calibri" w:hAnsi="Calibri" w:cs="Arial"/>
        </w:rPr>
        <w:t xml:space="preserve">The attached </w:t>
      </w:r>
      <w:r w:rsidR="00CB7E50" w:rsidRPr="00070E59">
        <w:rPr>
          <w:rFonts w:ascii="Calibri" w:hAnsi="Calibri" w:cs="Arial"/>
        </w:rPr>
        <w:t>ordinance</w:t>
      </w:r>
      <w:r w:rsidR="00AB2678" w:rsidRPr="00070E59">
        <w:rPr>
          <w:rFonts w:ascii="Calibri" w:hAnsi="Calibri" w:cs="Arial"/>
        </w:rPr>
        <w:t>,</w:t>
      </w:r>
      <w:r w:rsidRPr="00070E59">
        <w:rPr>
          <w:rFonts w:ascii="Calibri" w:hAnsi="Calibri" w:cs="Arial"/>
        </w:rPr>
        <w:t xml:space="preserve"> </w:t>
      </w:r>
      <w:r w:rsidR="00CB7E50" w:rsidRPr="00070E59">
        <w:rPr>
          <w:rFonts w:ascii="Calibri" w:hAnsi="Calibri" w:cs="Arial"/>
        </w:rPr>
        <w:t xml:space="preserve">entitled </w:t>
      </w:r>
      <w:r w:rsidR="00070E59" w:rsidRPr="00070E59">
        <w:rPr>
          <w:rFonts w:ascii="Calibri" w:hAnsi="Calibri" w:cs="Arial"/>
        </w:rPr>
        <w:t>“</w:t>
      </w:r>
      <w:r w:rsidR="00070E59" w:rsidRPr="00070E59">
        <w:rPr>
          <w:rFonts w:ascii="Calibri" w:hAnsi="Calibri"/>
          <w:bCs/>
        </w:rPr>
        <w:t xml:space="preserve">An Ordinance Regulating Offenses </w:t>
      </w:r>
      <w:proofErr w:type="gramStart"/>
      <w:r w:rsidR="00070E59" w:rsidRPr="00070E59">
        <w:rPr>
          <w:rFonts w:ascii="Calibri" w:hAnsi="Calibri"/>
          <w:bCs/>
        </w:rPr>
        <w:t>Against Public Peace And Property In</w:t>
      </w:r>
      <w:proofErr w:type="gramEnd"/>
      <w:r w:rsidR="00070E59" w:rsidRPr="00070E59">
        <w:rPr>
          <w:rFonts w:ascii="Calibri" w:hAnsi="Calibri"/>
          <w:bCs/>
        </w:rPr>
        <w:t xml:space="preserve"> Nibley City”</w:t>
      </w:r>
      <w:r w:rsidR="00CB7E50" w:rsidRPr="00070E59">
        <w:rPr>
          <w:rFonts w:ascii="Calibri" w:hAnsi="Calibri"/>
          <w:b/>
          <w:bCs/>
        </w:rPr>
        <w:t xml:space="preserve"> </w:t>
      </w:r>
      <w:r w:rsidR="002900E7" w:rsidRPr="00070E59">
        <w:rPr>
          <w:rFonts w:ascii="Calibri" w:hAnsi="Calibri" w:cs="Arial"/>
        </w:rPr>
        <w:t xml:space="preserve">is </w:t>
      </w:r>
      <w:r w:rsidRPr="00070E59">
        <w:rPr>
          <w:rFonts w:ascii="Calibri" w:hAnsi="Calibri" w:cs="Arial"/>
        </w:rPr>
        <w:t>hereby adopted, by fact and by reference</w:t>
      </w:r>
      <w:r w:rsidR="00D24219">
        <w:rPr>
          <w:rFonts w:ascii="Calibri" w:hAnsi="Calibri" w:cs="Arial"/>
        </w:rPr>
        <w:t>, as Title 5, Section 3 “</w:t>
      </w:r>
      <w:r w:rsidR="001B5B9D">
        <w:rPr>
          <w:rFonts w:ascii="Calibri" w:hAnsi="Calibri" w:cs="Arial"/>
        </w:rPr>
        <w:t xml:space="preserve">Offenses Against </w:t>
      </w:r>
      <w:r w:rsidR="00D24219">
        <w:rPr>
          <w:rFonts w:ascii="Calibri" w:hAnsi="Calibri" w:cs="Arial"/>
        </w:rPr>
        <w:t>Public Peace and Property” of the Nibley City Code</w:t>
      </w:r>
      <w:r w:rsidRPr="00070E59">
        <w:rPr>
          <w:rFonts w:ascii="Calibri" w:hAnsi="Calibri" w:cs="Arial"/>
        </w:rPr>
        <w:t>.</w:t>
      </w:r>
      <w:bookmarkStart w:id="0" w:name="_GoBack"/>
      <w:bookmarkEnd w:id="0"/>
    </w:p>
    <w:p w:rsidR="003848A6" w:rsidRPr="00070E59" w:rsidRDefault="003848A6" w:rsidP="003848A6">
      <w:pPr>
        <w:ind w:left="360"/>
        <w:rPr>
          <w:rFonts w:ascii="Calibri" w:hAnsi="Calibri" w:cs="Arial"/>
        </w:rPr>
      </w:pPr>
    </w:p>
    <w:p w:rsidR="00546C6E" w:rsidRPr="00070E59" w:rsidRDefault="0032461D" w:rsidP="00497F5D">
      <w:pPr>
        <w:numPr>
          <w:ilvl w:val="0"/>
          <w:numId w:val="1"/>
        </w:numPr>
        <w:tabs>
          <w:tab w:val="clear" w:pos="1080"/>
          <w:tab w:val="num" w:pos="360"/>
        </w:tabs>
        <w:ind w:left="360" w:hanging="360"/>
        <w:rPr>
          <w:rFonts w:ascii="Calibri" w:hAnsi="Calibri" w:cs="Arial"/>
        </w:rPr>
      </w:pPr>
      <w:r w:rsidRPr="00070E59">
        <w:rPr>
          <w:rFonts w:ascii="Calibri" w:hAnsi="Calibri" w:cs="Arial"/>
        </w:rPr>
        <w:t>All ordinances, resolutions and policies of the City, or parts thereof, incon</w:t>
      </w:r>
      <w:r w:rsidR="00546C6E" w:rsidRPr="00070E59">
        <w:rPr>
          <w:rFonts w:ascii="Calibri" w:hAnsi="Calibri" w:cs="Arial"/>
        </w:rPr>
        <w:t>sistent herewith, are her</w:t>
      </w:r>
      <w:r w:rsidR="001B5B9D">
        <w:rPr>
          <w:rFonts w:ascii="Calibri" w:hAnsi="Calibri" w:cs="Arial"/>
        </w:rPr>
        <w:t>e</w:t>
      </w:r>
      <w:r w:rsidR="00546C6E" w:rsidRPr="00070E59">
        <w:rPr>
          <w:rFonts w:ascii="Calibri" w:hAnsi="Calibri" w:cs="Arial"/>
        </w:rPr>
        <w:t>by rep</w:t>
      </w:r>
      <w:r w:rsidRPr="00070E59">
        <w:rPr>
          <w:rFonts w:ascii="Calibri" w:hAnsi="Calibri" w:cs="Arial"/>
        </w:rPr>
        <w:t xml:space="preserve">ealed, but only to the extent of such inconsistency.  This </w:t>
      </w:r>
      <w:proofErr w:type="spellStart"/>
      <w:r w:rsidRPr="00070E59">
        <w:rPr>
          <w:rFonts w:ascii="Calibri" w:hAnsi="Calibri" w:cs="Arial"/>
        </w:rPr>
        <w:t>repealer</w:t>
      </w:r>
      <w:proofErr w:type="spellEnd"/>
      <w:r w:rsidRPr="00070E59">
        <w:rPr>
          <w:rFonts w:ascii="Calibri" w:hAnsi="Calibri" w:cs="Arial"/>
        </w:rPr>
        <w:t xml:space="preserve"> shall not be construed as reviving any law, order, resolution or ordinance or part thereof. </w:t>
      </w:r>
    </w:p>
    <w:p w:rsidR="00070E59" w:rsidRPr="00070E59" w:rsidRDefault="00070E59" w:rsidP="00070E59">
      <w:pPr>
        <w:ind w:left="360"/>
        <w:rPr>
          <w:rFonts w:ascii="Calibri" w:hAnsi="Calibri" w:cs="Arial"/>
        </w:rPr>
      </w:pPr>
    </w:p>
    <w:p w:rsidR="00070E59" w:rsidRPr="00070E59" w:rsidRDefault="00070E59" w:rsidP="00497F5D">
      <w:pPr>
        <w:numPr>
          <w:ilvl w:val="0"/>
          <w:numId w:val="1"/>
        </w:numPr>
        <w:tabs>
          <w:tab w:val="clear" w:pos="1080"/>
          <w:tab w:val="num" w:pos="360"/>
        </w:tabs>
        <w:ind w:left="360" w:hanging="360"/>
        <w:rPr>
          <w:rFonts w:ascii="Calibri" w:hAnsi="Calibri" w:cs="Arial"/>
        </w:rPr>
      </w:pPr>
      <w:r w:rsidRPr="00070E59">
        <w:rPr>
          <w:rFonts w:ascii="Calibri" w:hAnsi="Calibri" w:cs="Arial"/>
        </w:rPr>
        <w:t>Specifically repealed are the following sections of the Nibley City Code, and all subsections thereunder:</w:t>
      </w:r>
    </w:p>
    <w:p w:rsidR="00070E59" w:rsidRPr="00070E59" w:rsidRDefault="00070E59" w:rsidP="00070E59">
      <w:pPr>
        <w:numPr>
          <w:ilvl w:val="1"/>
          <w:numId w:val="1"/>
        </w:numPr>
        <w:rPr>
          <w:rFonts w:ascii="Calibri" w:hAnsi="Calibri" w:cs="Arial"/>
        </w:rPr>
      </w:pPr>
      <w:r w:rsidRPr="00070E59">
        <w:rPr>
          <w:rFonts w:ascii="Calibri" w:hAnsi="Calibri" w:cs="Arial"/>
        </w:rPr>
        <w:t>4-4: Litter; Handbills</w:t>
      </w:r>
    </w:p>
    <w:p w:rsidR="00070E59" w:rsidRPr="00070E59" w:rsidRDefault="00070E59" w:rsidP="00070E59">
      <w:pPr>
        <w:numPr>
          <w:ilvl w:val="1"/>
          <w:numId w:val="1"/>
        </w:numPr>
        <w:rPr>
          <w:rFonts w:ascii="Calibri" w:hAnsi="Calibri" w:cs="Arial"/>
        </w:rPr>
      </w:pPr>
      <w:r w:rsidRPr="00070E59">
        <w:rPr>
          <w:rFonts w:ascii="Calibri" w:hAnsi="Calibri" w:cs="Arial"/>
        </w:rPr>
        <w:t>4-6: Graffiti</w:t>
      </w:r>
    </w:p>
    <w:p w:rsidR="00070E59" w:rsidRPr="00070E59" w:rsidRDefault="00070E59" w:rsidP="00070E59">
      <w:pPr>
        <w:numPr>
          <w:ilvl w:val="1"/>
          <w:numId w:val="1"/>
        </w:numPr>
        <w:rPr>
          <w:rFonts w:ascii="Calibri" w:hAnsi="Calibri" w:cs="Arial"/>
        </w:rPr>
      </w:pPr>
      <w:r w:rsidRPr="00070E59">
        <w:rPr>
          <w:rFonts w:ascii="Calibri" w:hAnsi="Calibri" w:cs="Arial"/>
        </w:rPr>
        <w:t>5-2A: Curfew</w:t>
      </w:r>
    </w:p>
    <w:p w:rsidR="00070E59" w:rsidRPr="00070E59" w:rsidRDefault="00070E59" w:rsidP="00070E59">
      <w:pPr>
        <w:numPr>
          <w:ilvl w:val="1"/>
          <w:numId w:val="1"/>
        </w:numPr>
        <w:rPr>
          <w:rFonts w:ascii="Calibri" w:hAnsi="Calibri" w:cs="Arial"/>
        </w:rPr>
      </w:pPr>
      <w:r w:rsidRPr="00070E59">
        <w:rPr>
          <w:rFonts w:ascii="Calibri" w:hAnsi="Calibri" w:cs="Arial"/>
        </w:rPr>
        <w:t>5-2B: Truancy</w:t>
      </w:r>
    </w:p>
    <w:p w:rsidR="00546C6E" w:rsidRPr="00070E59" w:rsidRDefault="00546C6E" w:rsidP="00546C6E">
      <w:pPr>
        <w:rPr>
          <w:rFonts w:ascii="Calibri" w:hAnsi="Calibri" w:cs="Arial"/>
        </w:rPr>
      </w:pPr>
    </w:p>
    <w:p w:rsidR="00546C6E" w:rsidRPr="00070E59" w:rsidRDefault="00546C6E" w:rsidP="00546C6E">
      <w:pPr>
        <w:numPr>
          <w:ilvl w:val="0"/>
          <w:numId w:val="1"/>
        </w:numPr>
        <w:tabs>
          <w:tab w:val="clear" w:pos="1080"/>
          <w:tab w:val="num" w:pos="360"/>
        </w:tabs>
        <w:ind w:left="360" w:hanging="360"/>
        <w:rPr>
          <w:rFonts w:ascii="Calibri" w:hAnsi="Calibri" w:cs="Arial"/>
        </w:rPr>
      </w:pPr>
      <w:r w:rsidRPr="00070E59">
        <w:rPr>
          <w:rFonts w:ascii="Calibri" w:hAnsi="Calibri" w:cs="Arial"/>
        </w:rPr>
        <w:t xml:space="preserve">Should any provision, clause or paragraph of this ordinance or the application thereof to any person or circumstance be declared by a court of competent jurisdiction to be invalid, in </w:t>
      </w:r>
      <w:proofErr w:type="spellStart"/>
      <w:r w:rsidRPr="00070E59">
        <w:rPr>
          <w:rFonts w:ascii="Calibri" w:hAnsi="Calibri" w:cs="Arial"/>
        </w:rPr>
        <w:t>while</w:t>
      </w:r>
      <w:proofErr w:type="spellEnd"/>
      <w:r w:rsidRPr="00070E59">
        <w:rPr>
          <w:rFonts w:ascii="Calibri" w:hAnsi="Calibri" w:cs="Arial"/>
        </w:rPr>
        <w:t xml:space="preserve"> or in part, such invalidity shall not affect the other provisions or applications of this ordinance or the Nibley City Municipal Code to which these amendments apply,  The valid part of any provision, clause or paragraph of this ordinance shall be given independence from the invalid provisions or applications and to this end the parts, sections and subsections of this ordinance, together with the regulations contained therein, are hereby declared to be severable.</w:t>
      </w:r>
    </w:p>
    <w:p w:rsidR="00546C6E" w:rsidRPr="00070E59" w:rsidRDefault="00546C6E" w:rsidP="00546C6E">
      <w:pPr>
        <w:rPr>
          <w:rFonts w:ascii="Calibri" w:hAnsi="Calibri" w:cs="Arial"/>
        </w:rPr>
      </w:pPr>
    </w:p>
    <w:p w:rsidR="00546C6E" w:rsidRPr="00070E59" w:rsidRDefault="00546C6E" w:rsidP="00546C6E">
      <w:pPr>
        <w:numPr>
          <w:ilvl w:val="0"/>
          <w:numId w:val="1"/>
        </w:numPr>
        <w:tabs>
          <w:tab w:val="clear" w:pos="1080"/>
          <w:tab w:val="num" w:pos="360"/>
        </w:tabs>
        <w:ind w:left="360" w:hanging="360"/>
        <w:rPr>
          <w:rFonts w:ascii="Calibri" w:hAnsi="Calibri" w:cs="Arial"/>
        </w:rPr>
      </w:pPr>
      <w:r w:rsidRPr="00070E59">
        <w:rPr>
          <w:rFonts w:ascii="Calibri" w:hAnsi="Calibri" w:cs="Arial"/>
        </w:rPr>
        <w:t xml:space="preserve">This ordinance shall become effective </w:t>
      </w:r>
      <w:r w:rsidR="00B71BCB" w:rsidRPr="00070E59">
        <w:rPr>
          <w:rFonts w:ascii="Calibri" w:hAnsi="Calibri" w:cs="Arial"/>
        </w:rPr>
        <w:t>upon posting as required by law</w:t>
      </w:r>
      <w:r w:rsidRPr="00070E59">
        <w:rPr>
          <w:rFonts w:ascii="Calibri" w:hAnsi="Calibri" w:cs="Arial"/>
        </w:rPr>
        <w:t>.</w:t>
      </w:r>
    </w:p>
    <w:p w:rsidR="0032461D" w:rsidRPr="00070E59" w:rsidRDefault="0032461D" w:rsidP="00546C6E">
      <w:pPr>
        <w:rPr>
          <w:rFonts w:ascii="Calibri" w:hAnsi="Calibri" w:cs="Arial"/>
        </w:rPr>
      </w:pPr>
    </w:p>
    <w:p w:rsidR="00546C6E" w:rsidRPr="00070E59" w:rsidRDefault="009328BB" w:rsidP="00546C6E">
      <w:pPr>
        <w:rPr>
          <w:rFonts w:ascii="Calibri" w:hAnsi="Calibri" w:cs="Arial"/>
        </w:rPr>
      </w:pPr>
      <w:proofErr w:type="gramStart"/>
      <w:r>
        <w:rPr>
          <w:rFonts w:ascii="Calibri" w:hAnsi="Calibri" w:cs="Arial"/>
        </w:rPr>
        <w:t>P</w:t>
      </w:r>
      <w:r w:rsidRPr="00070E59">
        <w:rPr>
          <w:rFonts w:ascii="Calibri" w:hAnsi="Calibri" w:cs="Arial"/>
        </w:rPr>
        <w:t xml:space="preserve">assed by the </w:t>
      </w:r>
      <w:r>
        <w:rPr>
          <w:rFonts w:ascii="Calibri" w:hAnsi="Calibri" w:cs="Arial"/>
        </w:rPr>
        <w:t>N</w:t>
      </w:r>
      <w:r w:rsidRPr="00070E59">
        <w:rPr>
          <w:rFonts w:ascii="Calibri" w:hAnsi="Calibri" w:cs="Arial"/>
        </w:rPr>
        <w:t xml:space="preserve">ibley </w:t>
      </w:r>
      <w:r>
        <w:rPr>
          <w:rFonts w:ascii="Calibri" w:hAnsi="Calibri" w:cs="Arial"/>
        </w:rPr>
        <w:t>C</w:t>
      </w:r>
      <w:r w:rsidRPr="00070E59">
        <w:rPr>
          <w:rFonts w:ascii="Calibri" w:hAnsi="Calibri" w:cs="Arial"/>
        </w:rPr>
        <w:t xml:space="preserve">ity </w:t>
      </w:r>
      <w:r>
        <w:rPr>
          <w:rFonts w:ascii="Calibri" w:hAnsi="Calibri" w:cs="Arial"/>
        </w:rPr>
        <w:t>C</w:t>
      </w:r>
      <w:r w:rsidRPr="00070E59">
        <w:rPr>
          <w:rFonts w:ascii="Calibri" w:hAnsi="Calibri" w:cs="Arial"/>
        </w:rPr>
        <w:t xml:space="preserve">ouncil this </w:t>
      </w:r>
      <w:r w:rsidRPr="00070E59">
        <w:rPr>
          <w:rFonts w:ascii="Calibri" w:hAnsi="Calibri" w:cs="Arial"/>
          <w:u w:val="single"/>
        </w:rPr>
        <w:tab/>
      </w:r>
      <w:r w:rsidRPr="00070E59">
        <w:rPr>
          <w:rFonts w:ascii="Calibri" w:hAnsi="Calibri" w:cs="Arial"/>
          <w:u w:val="single"/>
        </w:rPr>
        <w:tab/>
      </w:r>
      <w:r w:rsidRPr="00070E59">
        <w:rPr>
          <w:rFonts w:ascii="Calibri" w:hAnsi="Calibri" w:cs="Arial"/>
        </w:rPr>
        <w:t xml:space="preserve"> day of </w:t>
      </w:r>
      <w:r w:rsidRPr="00070E59">
        <w:rPr>
          <w:rFonts w:ascii="Calibri" w:hAnsi="Calibri" w:cs="Arial"/>
          <w:u w:val="single"/>
        </w:rPr>
        <w:tab/>
      </w:r>
      <w:r w:rsidRPr="00070E59">
        <w:rPr>
          <w:rFonts w:ascii="Calibri" w:hAnsi="Calibri" w:cs="Arial"/>
          <w:u w:val="single"/>
        </w:rPr>
        <w:tab/>
      </w:r>
      <w:r>
        <w:rPr>
          <w:rFonts w:ascii="Calibri" w:hAnsi="Calibri" w:cs="Arial"/>
          <w:u w:val="single"/>
        </w:rPr>
        <w:tab/>
      </w:r>
      <w:r>
        <w:rPr>
          <w:rFonts w:ascii="Calibri" w:hAnsi="Calibri" w:cs="Arial"/>
          <w:u w:val="single"/>
        </w:rPr>
        <w:tab/>
      </w:r>
      <w:r w:rsidRPr="00070E59">
        <w:rPr>
          <w:rFonts w:ascii="Calibri" w:hAnsi="Calibri" w:cs="Arial"/>
          <w:u w:val="single"/>
        </w:rPr>
        <w:tab/>
      </w:r>
      <w:r w:rsidRPr="00070E59">
        <w:rPr>
          <w:rFonts w:ascii="Calibri" w:hAnsi="Calibri" w:cs="Arial"/>
        </w:rPr>
        <w:t>, 2015.</w:t>
      </w:r>
      <w:proofErr w:type="gramEnd"/>
    </w:p>
    <w:p w:rsidR="00497F5D" w:rsidRPr="00070E59" w:rsidRDefault="00497F5D" w:rsidP="00546C6E">
      <w:pPr>
        <w:rPr>
          <w:rFonts w:ascii="Calibri" w:hAnsi="Calibri" w:cs="Arial"/>
        </w:rPr>
      </w:pPr>
    </w:p>
    <w:p w:rsidR="00B35B30" w:rsidRPr="00070E59" w:rsidRDefault="00B35B30" w:rsidP="00546C6E">
      <w:pPr>
        <w:rPr>
          <w:rFonts w:ascii="Calibri" w:hAnsi="Calibri" w:cs="Arial"/>
        </w:rPr>
      </w:pPr>
    </w:p>
    <w:p w:rsidR="00497F5D" w:rsidRPr="00070E59" w:rsidRDefault="00497F5D" w:rsidP="00546C6E">
      <w:pPr>
        <w:rPr>
          <w:rFonts w:ascii="Calibri" w:hAnsi="Calibri" w:cs="Arial"/>
        </w:rPr>
      </w:pPr>
    </w:p>
    <w:p w:rsidR="00497F5D" w:rsidRPr="00070E59" w:rsidRDefault="00497F5D" w:rsidP="00546C6E">
      <w:pPr>
        <w:rPr>
          <w:rFonts w:ascii="Calibri" w:hAnsi="Calibri" w:cs="Arial"/>
        </w:rPr>
      </w:pP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u w:val="single"/>
        </w:rPr>
        <w:tab/>
      </w:r>
      <w:r w:rsidRPr="00070E59">
        <w:rPr>
          <w:rFonts w:ascii="Calibri" w:hAnsi="Calibri" w:cs="Arial"/>
          <w:u w:val="single"/>
        </w:rPr>
        <w:tab/>
      </w:r>
      <w:r w:rsidRPr="00070E59">
        <w:rPr>
          <w:rFonts w:ascii="Calibri" w:hAnsi="Calibri" w:cs="Arial"/>
          <w:u w:val="single"/>
        </w:rPr>
        <w:tab/>
      </w:r>
      <w:r w:rsidRPr="00070E59">
        <w:rPr>
          <w:rFonts w:ascii="Calibri" w:hAnsi="Calibri" w:cs="Arial"/>
          <w:u w:val="single"/>
        </w:rPr>
        <w:tab/>
      </w:r>
      <w:r w:rsidRPr="00070E59">
        <w:rPr>
          <w:rFonts w:ascii="Calibri" w:hAnsi="Calibri" w:cs="Arial"/>
          <w:u w:val="single"/>
        </w:rPr>
        <w:tab/>
      </w:r>
      <w:r w:rsidRPr="00070E59">
        <w:rPr>
          <w:rFonts w:ascii="Calibri" w:hAnsi="Calibri" w:cs="Arial"/>
          <w:u w:val="single"/>
        </w:rPr>
        <w:tab/>
      </w:r>
    </w:p>
    <w:p w:rsidR="00497F5D" w:rsidRPr="00070E59" w:rsidRDefault="00497F5D" w:rsidP="00546C6E">
      <w:pPr>
        <w:rPr>
          <w:rFonts w:ascii="Calibri" w:hAnsi="Calibri" w:cs="Arial"/>
        </w:rPr>
      </w:pP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Pr="00070E59">
        <w:rPr>
          <w:rFonts w:ascii="Calibri" w:hAnsi="Calibri" w:cs="Arial"/>
        </w:rPr>
        <w:tab/>
      </w:r>
      <w:r w:rsidR="001B5B9D">
        <w:rPr>
          <w:rFonts w:ascii="Calibri" w:hAnsi="Calibri" w:cs="Arial"/>
        </w:rPr>
        <w:t>Larry Jacobsen</w:t>
      </w:r>
      <w:r w:rsidRPr="00070E59">
        <w:rPr>
          <w:rFonts w:ascii="Calibri" w:hAnsi="Calibri" w:cs="Arial"/>
        </w:rPr>
        <w:t>, Mayor</w:t>
      </w:r>
      <w:r w:rsidR="001B5B9D">
        <w:rPr>
          <w:rFonts w:ascii="Calibri" w:hAnsi="Calibri" w:cs="Arial"/>
        </w:rPr>
        <w:t xml:space="preserve"> Pro Tem</w:t>
      </w:r>
    </w:p>
    <w:p w:rsidR="00497F5D" w:rsidRPr="00070E59" w:rsidRDefault="00497F5D" w:rsidP="00546C6E">
      <w:pPr>
        <w:rPr>
          <w:rFonts w:ascii="Calibri" w:hAnsi="Calibri" w:cs="Arial"/>
        </w:rPr>
      </w:pPr>
    </w:p>
    <w:p w:rsidR="00497F5D" w:rsidRPr="00070E59" w:rsidRDefault="00497F5D" w:rsidP="00546C6E">
      <w:pPr>
        <w:rPr>
          <w:rFonts w:ascii="Calibri" w:hAnsi="Calibri" w:cs="Arial"/>
        </w:rPr>
      </w:pPr>
    </w:p>
    <w:p w:rsidR="00B35B30" w:rsidRPr="00070E59" w:rsidRDefault="00B35B30" w:rsidP="00546C6E">
      <w:pPr>
        <w:rPr>
          <w:rFonts w:ascii="Calibri" w:hAnsi="Calibri" w:cs="Arial"/>
        </w:rPr>
      </w:pPr>
    </w:p>
    <w:p w:rsidR="00497F5D" w:rsidRPr="00070E59" w:rsidRDefault="00497F5D" w:rsidP="00546C6E">
      <w:pPr>
        <w:rPr>
          <w:rFonts w:ascii="Calibri" w:hAnsi="Calibri" w:cs="Arial"/>
        </w:rPr>
      </w:pPr>
      <w:r w:rsidRPr="00070E59">
        <w:rPr>
          <w:rFonts w:ascii="Calibri" w:hAnsi="Calibri" w:cs="Arial"/>
        </w:rPr>
        <w:t>ATTEST:</w:t>
      </w:r>
      <w:r w:rsidRPr="00070E59">
        <w:rPr>
          <w:rFonts w:ascii="Calibri" w:hAnsi="Calibri" w:cs="Arial"/>
          <w:u w:val="single"/>
        </w:rPr>
        <w:tab/>
      </w:r>
      <w:r w:rsidRPr="00070E59">
        <w:rPr>
          <w:rFonts w:ascii="Calibri" w:hAnsi="Calibri" w:cs="Arial"/>
          <w:u w:val="single"/>
        </w:rPr>
        <w:tab/>
      </w:r>
      <w:r w:rsidRPr="00070E59">
        <w:rPr>
          <w:rFonts w:ascii="Calibri" w:hAnsi="Calibri" w:cs="Arial"/>
          <w:u w:val="single"/>
        </w:rPr>
        <w:tab/>
      </w:r>
      <w:r w:rsidRPr="00070E59">
        <w:rPr>
          <w:rFonts w:ascii="Calibri" w:hAnsi="Calibri" w:cs="Arial"/>
          <w:u w:val="single"/>
        </w:rPr>
        <w:tab/>
      </w:r>
      <w:r w:rsidRPr="00070E59">
        <w:rPr>
          <w:rFonts w:ascii="Calibri" w:hAnsi="Calibri" w:cs="Arial"/>
          <w:u w:val="single"/>
        </w:rPr>
        <w:tab/>
      </w:r>
    </w:p>
    <w:p w:rsidR="00497F5D" w:rsidRPr="00070E59" w:rsidRDefault="00497F5D" w:rsidP="00546C6E">
      <w:pPr>
        <w:rPr>
          <w:rFonts w:ascii="Calibri" w:hAnsi="Calibri" w:cs="Arial"/>
        </w:rPr>
      </w:pPr>
      <w:r w:rsidRPr="00070E59">
        <w:rPr>
          <w:rFonts w:ascii="Calibri" w:hAnsi="Calibri" w:cs="Arial"/>
        </w:rPr>
        <w:tab/>
        <w:t xml:space="preserve">   City Recorder</w:t>
      </w:r>
    </w:p>
    <w:sectPr w:rsidR="00497F5D" w:rsidRPr="00070E59" w:rsidSect="00070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7D9"/>
    <w:multiLevelType w:val="hybridMultilevel"/>
    <w:tmpl w:val="FE022976"/>
    <w:lvl w:ilvl="0" w:tplc="F2A095EC">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F8"/>
    <w:rsid w:val="00070E59"/>
    <w:rsid w:val="00123619"/>
    <w:rsid w:val="001A4A30"/>
    <w:rsid w:val="001B5B9D"/>
    <w:rsid w:val="002900E7"/>
    <w:rsid w:val="0032461D"/>
    <w:rsid w:val="003848A6"/>
    <w:rsid w:val="003C5D6B"/>
    <w:rsid w:val="003D7174"/>
    <w:rsid w:val="004040E5"/>
    <w:rsid w:val="00497F5D"/>
    <w:rsid w:val="00546C6E"/>
    <w:rsid w:val="005F43CB"/>
    <w:rsid w:val="00615648"/>
    <w:rsid w:val="006D41F6"/>
    <w:rsid w:val="007569EC"/>
    <w:rsid w:val="00820B09"/>
    <w:rsid w:val="00845847"/>
    <w:rsid w:val="008B6500"/>
    <w:rsid w:val="009328BB"/>
    <w:rsid w:val="00A470B2"/>
    <w:rsid w:val="00AB2678"/>
    <w:rsid w:val="00B35B30"/>
    <w:rsid w:val="00B71BCB"/>
    <w:rsid w:val="00B76923"/>
    <w:rsid w:val="00BB3E87"/>
    <w:rsid w:val="00BF366F"/>
    <w:rsid w:val="00C14572"/>
    <w:rsid w:val="00C71DD0"/>
    <w:rsid w:val="00CB7E50"/>
    <w:rsid w:val="00D24219"/>
    <w:rsid w:val="00DF3CBC"/>
    <w:rsid w:val="00E341AD"/>
    <w:rsid w:val="00FA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Nibley City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Phippen</dc:creator>
  <cp:lastModifiedBy>Shari Phippen</cp:lastModifiedBy>
  <cp:revision>6</cp:revision>
  <cp:lastPrinted>2010-04-12T19:31:00Z</cp:lastPrinted>
  <dcterms:created xsi:type="dcterms:W3CDTF">2015-02-20T01:05:00Z</dcterms:created>
  <dcterms:modified xsi:type="dcterms:W3CDTF">2015-03-12T20:57:00Z</dcterms:modified>
</cp:coreProperties>
</file>